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1163DD">
      <w:pPr>
        <w:pStyle w:val="af5"/>
        <w:numPr>
          <w:ilvl w:val="0"/>
          <w:numId w:val="29"/>
        </w:numPr>
        <w:spacing w:after="120" w:afterAutospacing="0"/>
        <w:ind w:left="697" w:right="17" w:hanging="357"/>
        <w:jc w:val="both"/>
        <w:divId w:val="591360905"/>
      </w:pPr>
      <w:r>
        <w:lastRenderedPageBreak/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1163DD">
      <w:pPr>
        <w:pStyle w:val="af5"/>
        <w:numPr>
          <w:ilvl w:val="0"/>
          <w:numId w:val="29"/>
        </w:numPr>
        <w:spacing w:after="120" w:afterAutospacing="0"/>
        <w:ind w:left="697" w:right="17" w:hanging="35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1163DD">
      <w:pPr>
        <w:pStyle w:val="af5"/>
        <w:numPr>
          <w:ilvl w:val="0"/>
          <w:numId w:val="29"/>
        </w:numPr>
        <w:spacing w:after="120" w:afterAutospacing="0"/>
        <w:ind w:left="697" w:right="17" w:hanging="35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1163DD">
      <w:pPr>
        <w:pStyle w:val="af5"/>
        <w:numPr>
          <w:ilvl w:val="0"/>
          <w:numId w:val="29"/>
        </w:numPr>
        <w:spacing w:after="120" w:after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  <w:bookmarkStart w:id="0" w:name="_GoBack"/>
      <w:bookmarkEnd w:id="0"/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5C54D8">
      <w:headerReference w:type="default" r:id="rId8"/>
      <w:footerReference w:type="default" r:id="rId9"/>
      <w:pgSz w:w="11906" w:h="16838"/>
      <w:pgMar w:top="20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CD6" w:rsidRDefault="00A03CD6" w:rsidP="007939FC">
      <w:r>
        <w:separator/>
      </w:r>
    </w:p>
  </w:endnote>
  <w:endnote w:type="continuationSeparator" w:id="0">
    <w:p w:rsidR="00A03CD6" w:rsidRDefault="00A03CD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5271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3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CD6" w:rsidRDefault="00A03CD6" w:rsidP="007939FC">
      <w:r>
        <w:separator/>
      </w:r>
    </w:p>
  </w:footnote>
  <w:footnote w:type="continuationSeparator" w:id="0">
    <w:p w:rsidR="00A03CD6" w:rsidRDefault="00A03CD6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D57" w:rsidRDefault="00990D57" w:rsidP="00990D57">
    <w:pPr>
      <w:pStyle w:val="ac"/>
      <w:rPr>
        <w:rFonts w:eastAsia="Calibri"/>
        <w:noProof/>
        <w:sz w:val="22"/>
        <w:szCs w:val="22"/>
      </w:rPr>
    </w:pPr>
  </w:p>
  <w:tbl>
    <w:tblPr>
      <w:tblStyle w:val="af0"/>
      <w:tblW w:w="949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1163DD" w:rsidTr="00C77A4D">
      <w:trPr>
        <w:trHeight w:val="1315"/>
        <w:jc w:val="center"/>
      </w:trPr>
      <w:tc>
        <w:tcPr>
          <w:tcW w:w="1980" w:type="dxa"/>
          <w:shd w:val="clear" w:color="auto" w:fill="FFFFFF" w:themeFill="background1"/>
        </w:tcPr>
        <w:p w:rsidR="001163DD" w:rsidRDefault="001163DD" w:rsidP="001163DD">
          <w:pPr>
            <w:jc w:val="center"/>
          </w:pP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:rsidR="001163DD" w:rsidRDefault="001163DD" w:rsidP="001163DD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  <w:lang w:val="en-US"/>
            </w:rPr>
            <w:drawing>
              <wp:inline distT="0" distB="0" distL="0" distR="0" wp14:anchorId="3F796F41" wp14:editId="30ADF5EB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1163DD" w:rsidRDefault="001163DD" w:rsidP="001163DD">
          <w:pPr>
            <w:jc w:val="center"/>
          </w:pPr>
          <w:r w:rsidRPr="000B0ED4">
            <w:rPr>
              <w:rFonts w:asciiTheme="majorBidi" w:eastAsia="Calibri" w:hAnsiTheme="majorBidi" w:cstheme="majorBidi"/>
              <w:b/>
              <w:noProof/>
              <w:sz w:val="20"/>
              <w:szCs w:val="20"/>
              <w:lang w:val="en-US"/>
            </w:rPr>
            <w:drawing>
              <wp:inline distT="0" distB="0" distL="0" distR="0" wp14:anchorId="1CC00207" wp14:editId="0D1A8F3A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1163DD" w:rsidRDefault="001163DD" w:rsidP="001163DD">
          <w:pPr>
            <w:jc w:val="center"/>
          </w:pPr>
          <w:r w:rsidRPr="003A7B34">
            <w:rPr>
              <w:rFonts w:ascii="Calibri" w:hAnsi="Calibri"/>
              <w:noProof/>
              <w:sz w:val="20"/>
              <w:szCs w:val="20"/>
              <w:lang w:val="en-US"/>
            </w:rPr>
            <w:drawing>
              <wp:inline distT="0" distB="0" distL="0" distR="0" wp14:anchorId="4EF55EE3" wp14:editId="36461ADC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1163DD" w:rsidRDefault="001163DD" w:rsidP="001163DD">
          <w:pPr>
            <w:jc w:val="center"/>
          </w:pPr>
          <w:r w:rsidRPr="0024109F">
            <w:rPr>
              <w:rFonts w:ascii="Calibri" w:eastAsia="Calibri" w:hAnsi="Calibri"/>
              <w:b/>
              <w:noProof/>
              <w:lang w:val="en-US"/>
            </w:rPr>
            <w:drawing>
              <wp:anchor distT="36576" distB="36576" distL="36576" distR="36576" simplePos="0" relativeHeight="251658240" behindDoc="0" locked="0" layoutInCell="1" allowOverlap="1" wp14:anchorId="3A812F15" wp14:editId="08F80536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163DD" w:rsidRPr="00040A5C" w:rsidTr="00C77A4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:rsidR="001163DD" w:rsidRPr="00040A5C" w:rsidRDefault="001163DD" w:rsidP="001163DD">
          <w:pPr>
            <w:spacing w:line="360" w:lineRule="auto"/>
            <w:jc w:val="center"/>
            <w:rPr>
              <w:rFonts w:eastAsia="Calibri"/>
              <w:b/>
              <w:iCs/>
              <w:caps/>
              <w:spacing w:val="3"/>
              <w:sz w:val="20"/>
              <w:szCs w:val="20"/>
            </w:rPr>
          </w:pPr>
          <w:r w:rsidRPr="00040A5C">
            <w:rPr>
              <w:rFonts w:eastAsia="Calibri"/>
              <w:b/>
              <w:iCs/>
              <w:caps/>
              <w:spacing w:val="3"/>
              <w:sz w:val="20"/>
              <w:szCs w:val="20"/>
            </w:rPr>
            <w:t>Европейски земеделски фонд за развитие на селските райони</w:t>
          </w:r>
        </w:p>
        <w:p w:rsidR="001163DD" w:rsidRPr="00040A5C" w:rsidRDefault="001163DD" w:rsidP="001163DD">
          <w:pPr>
            <w:spacing w:line="360" w:lineRule="auto"/>
            <w:jc w:val="center"/>
            <w:rPr>
              <w:i/>
              <w:sz w:val="20"/>
              <w:szCs w:val="20"/>
            </w:rPr>
          </w:pPr>
          <w:r w:rsidRPr="00040A5C">
            <w:rPr>
              <w:rFonts w:eastAsia="Calibri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1163DD" w:rsidRPr="00040A5C" w:rsidTr="00C77A4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:rsidR="001163DD" w:rsidRPr="00040A5C" w:rsidRDefault="001163DD" w:rsidP="001163DD">
          <w:pPr>
            <w:spacing w:line="360" w:lineRule="auto"/>
            <w:jc w:val="center"/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</w:pPr>
          <w:r w:rsidRPr="00040A5C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ПРОГРАМА ЗА РАЗВИТИЕ</w:t>
          </w:r>
          <w:r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 xml:space="preserve"> НА СЕЛСКИТЕ РАЙОНИ ЗА ПЕРИОДА </w:t>
          </w:r>
          <w:r w:rsidRPr="00040A5C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2014 – 2020 г.</w:t>
          </w:r>
        </w:p>
        <w:p w:rsidR="001163DD" w:rsidRPr="00040A5C" w:rsidRDefault="001163DD" w:rsidP="001163DD">
          <w:pPr>
            <w:spacing w:line="360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040A5C">
            <w:rPr>
              <w:rFonts w:eastAsia="Calibri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1163DD" w:rsidRPr="00040A5C" w:rsidTr="00C77A4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:rsidR="001163DD" w:rsidRPr="00040A5C" w:rsidRDefault="001163DD" w:rsidP="001163DD">
          <w:pPr>
            <w:spacing w:line="360" w:lineRule="auto"/>
            <w:jc w:val="center"/>
            <w:rPr>
              <w:sz w:val="20"/>
              <w:szCs w:val="20"/>
            </w:rPr>
          </w:pPr>
          <w:r w:rsidRPr="00040A5C">
            <w:rPr>
              <w:rFonts w:eastAsia="Calibri"/>
              <w:b/>
              <w:noProof/>
              <w:color w:val="002060"/>
              <w:sz w:val="20"/>
              <w:szCs w:val="20"/>
            </w:rPr>
            <w:t>СДРУЖЕНИЕ „МЕСТНА ИНИЦИАТИВНА ГРУПА СТРУМА - СИМИТЛИ, КРЕСНА И СТРУМЯНИ”</w:t>
          </w:r>
        </w:p>
      </w:tc>
    </w:tr>
  </w:tbl>
  <w:p w:rsidR="00E5594C" w:rsidRPr="00990D57" w:rsidRDefault="00E5594C" w:rsidP="00990D5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163DD"/>
    <w:rsid w:val="00126579"/>
    <w:rsid w:val="00126AA3"/>
    <w:rsid w:val="0013559A"/>
    <w:rsid w:val="00147A43"/>
    <w:rsid w:val="0015324C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B377C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C54D8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6D74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E7692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0D57"/>
    <w:rsid w:val="009915FA"/>
    <w:rsid w:val="009B18B7"/>
    <w:rsid w:val="009C3D24"/>
    <w:rsid w:val="009C6199"/>
    <w:rsid w:val="009D1F2B"/>
    <w:rsid w:val="00A03CD6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4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D453-B631-4DAC-B344-368E0169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2020-02-19T16:55:00Z</dcterms:modified>
</cp:coreProperties>
</file>